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5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134"/>
        <w:gridCol w:w="4503"/>
      </w:tblGrid>
      <w:tr w:rsidR="00B336E3" w:rsidTr="00B336E3">
        <w:trPr>
          <w:trHeight w:val="1842"/>
        </w:trPr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336E3" w:rsidRDefault="00B336E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 w:eastAsia="en-US"/>
              </w:rPr>
            </w:pPr>
          </w:p>
          <w:p w:rsidR="00B336E3" w:rsidRDefault="00B336E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 w:eastAsia="en-US"/>
              </w:rPr>
            </w:pPr>
          </w:p>
          <w:p w:rsidR="00B336E3" w:rsidRDefault="00B336E3">
            <w:pPr>
              <w:spacing w:line="220" w:lineRule="exact"/>
              <w:ind w:left="57" w:right="57"/>
              <w:jc w:val="center"/>
              <w:rPr>
                <w:sz w:val="16"/>
                <w:szCs w:val="16"/>
                <w:lang w:eastAsia="en-US"/>
              </w:rPr>
            </w:pPr>
          </w:p>
          <w:p w:rsidR="00B336E3" w:rsidRDefault="00B336E3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  <w:p w:rsidR="00B336E3" w:rsidRDefault="00B336E3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336E3" w:rsidRDefault="00B336E3">
            <w:pPr>
              <w:spacing w:line="240" w:lineRule="exact"/>
              <w:ind w:left="57" w:right="57"/>
              <w:jc w:val="center"/>
              <w:rPr>
                <w:lang w:eastAsia="en-US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336E3" w:rsidRDefault="00B336E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  <w:lang w:eastAsia="en-US"/>
              </w:rPr>
            </w:pPr>
          </w:p>
          <w:p w:rsidR="00B336E3" w:rsidRDefault="00B336E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  <w:lang w:eastAsia="en-US"/>
              </w:rPr>
            </w:pPr>
          </w:p>
          <w:p w:rsidR="00B336E3" w:rsidRDefault="00B336E3">
            <w:pPr>
              <w:spacing w:line="220" w:lineRule="exact"/>
              <w:rPr>
                <w:caps/>
                <w:sz w:val="20"/>
                <w:szCs w:val="20"/>
                <w:lang w:eastAsia="en-US"/>
              </w:rPr>
            </w:pPr>
          </w:p>
        </w:tc>
      </w:tr>
      <w:tr w:rsidR="00B336E3" w:rsidTr="00B336E3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6E3" w:rsidRDefault="00B336E3">
            <w:pPr>
              <w:spacing w:line="220" w:lineRule="exact"/>
              <w:ind w:right="57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</w:t>
            </w:r>
          </w:p>
          <w:p w:rsidR="00B336E3" w:rsidRDefault="00B336E3">
            <w:pPr>
              <w:spacing w:line="300" w:lineRule="exact"/>
              <w:ind w:right="57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ПРИКАЗ                                                                  БОЕРЫК</w:t>
            </w:r>
          </w:p>
          <w:p w:rsidR="00B336E3" w:rsidRDefault="00B336E3">
            <w:pPr>
              <w:spacing w:line="240" w:lineRule="exact"/>
              <w:ind w:right="57"/>
              <w:rPr>
                <w:sz w:val="28"/>
                <w:szCs w:val="28"/>
                <w:lang w:eastAsia="en-US"/>
              </w:rPr>
            </w:pPr>
          </w:p>
          <w:p w:rsidR="00B336E3" w:rsidRDefault="00B336E3">
            <w:pPr>
              <w:spacing w:line="300" w:lineRule="exact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________________                  </w:t>
            </w:r>
            <w:r>
              <w:rPr>
                <w:szCs w:val="28"/>
                <w:lang w:eastAsia="en-US"/>
              </w:rPr>
              <w:t>г. Казань</w:t>
            </w:r>
            <w:r>
              <w:rPr>
                <w:sz w:val="22"/>
                <w:szCs w:val="28"/>
                <w:lang w:eastAsia="en-US"/>
              </w:rPr>
              <w:t xml:space="preserve">                     </w:t>
            </w:r>
            <w:r>
              <w:rPr>
                <w:sz w:val="28"/>
                <w:szCs w:val="28"/>
                <w:lang w:eastAsia="en-US"/>
              </w:rPr>
              <w:t xml:space="preserve">  № ______________</w:t>
            </w:r>
          </w:p>
        </w:tc>
      </w:tr>
    </w:tbl>
    <w:p w:rsidR="00B336E3" w:rsidRDefault="00B336E3" w:rsidP="00B336E3">
      <w:pPr>
        <w:rPr>
          <w:rFonts w:eastAsia="Calibri"/>
          <w:sz w:val="28"/>
          <w:szCs w:val="28"/>
          <w:lang w:eastAsia="en-US"/>
        </w:rPr>
      </w:pPr>
    </w:p>
    <w:p w:rsidR="00B336E3" w:rsidRDefault="00B336E3" w:rsidP="007A47CD">
      <w:pPr>
        <w:rPr>
          <w:rFonts w:eastAsia="Calibri"/>
          <w:b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8DE8B" wp14:editId="129E6D84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0" r="0" b="2540"/>
                <wp:wrapNone/>
                <wp:docPr id="2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36E3" w:rsidRDefault="00B336E3" w:rsidP="00B336E3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B336E3" w:rsidRDefault="00B336E3" w:rsidP="00B336E3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98DE8B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BJJwgIAALk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" filled="f" stroked="f" strokeweight=".5pt">
                <v:textbox>
                  <w:txbxContent>
                    <w:p w:rsidR="00B336E3" w:rsidRDefault="00B336E3" w:rsidP="00B336E3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B336E3" w:rsidRDefault="00B336E3" w:rsidP="00B336E3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2DC0D75" wp14:editId="2EFD3DA9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335569" wp14:editId="00606EE5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0" t="0" r="0" b="0"/>
                <wp:wrapNone/>
                <wp:docPr id="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36E3" w:rsidRDefault="00B336E3" w:rsidP="00B336E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 образования и науки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5569" id="Поле 5" o:spid="_x0000_s1027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" filled="f" stroked="f" strokeweight=".5pt">
                <v:textbox>
                  <w:txbxContent>
                    <w:p w:rsidR="00B336E3" w:rsidRDefault="00B336E3" w:rsidP="00B336E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 образования и науки</w:t>
                      </w:r>
                      <w:r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226" w:type="dxa"/>
        <w:tblLayout w:type="fixed"/>
        <w:tblLook w:val="04A0" w:firstRow="1" w:lastRow="0" w:firstColumn="1" w:lastColumn="0" w:noHBand="0" w:noVBand="1"/>
      </w:tblPr>
      <w:tblGrid>
        <w:gridCol w:w="5226"/>
      </w:tblGrid>
      <w:tr w:rsidR="00733736" w:rsidRPr="007C1913" w:rsidTr="00E25EE6">
        <w:tc>
          <w:tcPr>
            <w:tcW w:w="4928" w:type="dxa"/>
            <w:shd w:val="clear" w:color="auto" w:fill="auto"/>
          </w:tcPr>
          <w:p w:rsidR="00733736" w:rsidRPr="00E873D8" w:rsidRDefault="00456DC0" w:rsidP="00456DC0">
            <w:pPr>
              <w:spacing w:line="276" w:lineRule="auto"/>
              <w:jc w:val="both"/>
              <w:rPr>
                <w:bCs/>
                <w:sz w:val="28"/>
              </w:rPr>
            </w:pPr>
            <w:r w:rsidRPr="00456DC0">
              <w:rPr>
                <w:bCs/>
                <w:sz w:val="28"/>
              </w:rPr>
              <w:t>О проведении республиканского конкурса «Лучший молодой преподаватель года» среди профессиональных образовательных организаций Республики Татарстан</w:t>
            </w:r>
          </w:p>
        </w:tc>
      </w:tr>
    </w:tbl>
    <w:p w:rsidR="00733736" w:rsidRDefault="00733736" w:rsidP="00733736">
      <w:pPr>
        <w:spacing w:line="276" w:lineRule="auto"/>
        <w:jc w:val="both"/>
        <w:rPr>
          <w:sz w:val="28"/>
        </w:rPr>
      </w:pPr>
    </w:p>
    <w:p w:rsidR="00733736" w:rsidRDefault="00456DC0" w:rsidP="00733736">
      <w:pPr>
        <w:spacing w:line="276" w:lineRule="auto"/>
        <w:ind w:firstLine="709"/>
        <w:jc w:val="both"/>
        <w:rPr>
          <w:sz w:val="28"/>
        </w:rPr>
      </w:pPr>
      <w:r w:rsidRPr="00456DC0">
        <w:rPr>
          <w:sz w:val="28"/>
        </w:rPr>
        <w:t>В соответствии с Календарным планом мероприятий Министерства образования и на</w:t>
      </w:r>
      <w:r w:rsidR="00B91625">
        <w:rPr>
          <w:sz w:val="28"/>
        </w:rPr>
        <w:t>уки Республики Татарстан на 2025/2026</w:t>
      </w:r>
      <w:r w:rsidRPr="00456DC0">
        <w:rPr>
          <w:sz w:val="28"/>
        </w:rPr>
        <w:t xml:space="preserve"> учебный год, утвержденным приказом Министерства образования и н</w:t>
      </w:r>
      <w:r w:rsidR="00B91625">
        <w:rPr>
          <w:sz w:val="28"/>
        </w:rPr>
        <w:t>ауки Республики Татарстан от 15</w:t>
      </w:r>
      <w:r>
        <w:rPr>
          <w:sz w:val="28"/>
        </w:rPr>
        <w:t>.08.202</w:t>
      </w:r>
      <w:r w:rsidR="00B91625">
        <w:rPr>
          <w:sz w:val="28"/>
        </w:rPr>
        <w:t>5</w:t>
      </w:r>
      <w:r>
        <w:rPr>
          <w:sz w:val="28"/>
        </w:rPr>
        <w:t xml:space="preserve"> №</w:t>
      </w:r>
      <w:r w:rsidR="00B91625">
        <w:rPr>
          <w:sz w:val="28"/>
        </w:rPr>
        <w:t xml:space="preserve"> </w:t>
      </w:r>
      <w:r>
        <w:rPr>
          <w:sz w:val="28"/>
        </w:rPr>
        <w:t>под-1</w:t>
      </w:r>
      <w:r w:rsidR="00B91625">
        <w:rPr>
          <w:sz w:val="28"/>
        </w:rPr>
        <w:t>315</w:t>
      </w:r>
      <w:r>
        <w:rPr>
          <w:sz w:val="28"/>
        </w:rPr>
        <w:t>/2</w:t>
      </w:r>
      <w:r w:rsidR="00B91625">
        <w:rPr>
          <w:sz w:val="28"/>
        </w:rPr>
        <w:t>5</w:t>
      </w:r>
      <w:r>
        <w:rPr>
          <w:sz w:val="28"/>
        </w:rPr>
        <w:t xml:space="preserve"> «</w:t>
      </w:r>
      <w:r w:rsidRPr="00456DC0">
        <w:rPr>
          <w:sz w:val="28"/>
        </w:rPr>
        <w:t>Об утверждении Календарного плана</w:t>
      </w:r>
      <w:r w:rsidR="00B91625">
        <w:rPr>
          <w:sz w:val="28"/>
        </w:rPr>
        <w:t xml:space="preserve"> мероприятий</w:t>
      </w:r>
      <w:r w:rsidRPr="00456DC0">
        <w:rPr>
          <w:sz w:val="28"/>
        </w:rPr>
        <w:t xml:space="preserve"> Министерства образования и на</w:t>
      </w:r>
      <w:r w:rsidR="00B91625">
        <w:rPr>
          <w:sz w:val="28"/>
        </w:rPr>
        <w:t>уки Республики Татарстан на 2025</w:t>
      </w:r>
      <w:r w:rsidRPr="00456DC0">
        <w:rPr>
          <w:sz w:val="28"/>
        </w:rPr>
        <w:t>/202</w:t>
      </w:r>
      <w:r w:rsidR="00B91625">
        <w:rPr>
          <w:sz w:val="28"/>
        </w:rPr>
        <w:t>6</w:t>
      </w:r>
      <w:r w:rsidRPr="00456DC0">
        <w:rPr>
          <w:sz w:val="28"/>
        </w:rPr>
        <w:t xml:space="preserve"> учебный год» </w:t>
      </w:r>
      <w:r w:rsidR="00733736">
        <w:rPr>
          <w:sz w:val="28"/>
        </w:rPr>
        <w:t xml:space="preserve">п р и </w:t>
      </w:r>
      <w:proofErr w:type="gramStart"/>
      <w:r w:rsidR="00733736">
        <w:rPr>
          <w:sz w:val="28"/>
        </w:rPr>
        <w:t>к</w:t>
      </w:r>
      <w:proofErr w:type="gramEnd"/>
      <w:r w:rsidR="00733736">
        <w:rPr>
          <w:sz w:val="28"/>
        </w:rPr>
        <w:t xml:space="preserve"> а з ы в а ю:</w:t>
      </w:r>
    </w:p>
    <w:p w:rsidR="00733736" w:rsidRDefault="00733736" w:rsidP="00733736">
      <w:pPr>
        <w:spacing w:line="276" w:lineRule="auto"/>
        <w:ind w:firstLine="709"/>
        <w:jc w:val="both"/>
        <w:rPr>
          <w:sz w:val="28"/>
        </w:rPr>
      </w:pPr>
    </w:p>
    <w:p w:rsidR="00456DC0" w:rsidRDefault="00B91625" w:rsidP="00456DC0">
      <w:pPr>
        <w:pStyle w:val="a4"/>
        <w:numPr>
          <w:ilvl w:val="0"/>
          <w:numId w:val="4"/>
        </w:numPr>
        <w:spacing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с 15</w:t>
      </w:r>
      <w:r w:rsidR="00456DC0">
        <w:rPr>
          <w:sz w:val="28"/>
          <w:szCs w:val="28"/>
        </w:rPr>
        <w:t xml:space="preserve"> сентября по 1</w:t>
      </w:r>
      <w:r>
        <w:rPr>
          <w:sz w:val="28"/>
          <w:szCs w:val="28"/>
        </w:rPr>
        <w:t>9</w:t>
      </w:r>
      <w:r w:rsidR="00456DC0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5</w:t>
      </w:r>
      <w:r w:rsidR="00456DC0">
        <w:rPr>
          <w:sz w:val="28"/>
          <w:szCs w:val="28"/>
        </w:rPr>
        <w:t xml:space="preserve"> года на базе </w:t>
      </w:r>
      <w:r>
        <w:rPr>
          <w:sz w:val="28"/>
          <w:szCs w:val="28"/>
        </w:rPr>
        <w:t xml:space="preserve">государственного </w:t>
      </w:r>
      <w:r w:rsidR="00456DC0">
        <w:rPr>
          <w:sz w:val="28"/>
          <w:szCs w:val="28"/>
        </w:rPr>
        <w:t>автономного</w:t>
      </w:r>
      <w:r w:rsidR="00F60AC8">
        <w:rPr>
          <w:sz w:val="28"/>
          <w:szCs w:val="28"/>
        </w:rPr>
        <w:t xml:space="preserve"> профессионального</w:t>
      </w:r>
      <w:bookmarkStart w:id="0" w:name="_GoBack"/>
      <w:bookmarkEnd w:id="0"/>
      <w:r w:rsidR="00456DC0">
        <w:rPr>
          <w:sz w:val="28"/>
          <w:szCs w:val="28"/>
        </w:rPr>
        <w:t xml:space="preserve"> образовательного учреждения «Казанский педагогический колледж» (далее – Казанский педагогический колледж) Республиканский конкурс «Лучший молодой </w:t>
      </w:r>
      <w:r w:rsidR="00456DC0" w:rsidRPr="00AF0075">
        <w:rPr>
          <w:sz w:val="28"/>
          <w:szCs w:val="28"/>
        </w:rPr>
        <w:t>преподаватель года» среди</w:t>
      </w:r>
      <w:r w:rsidR="00456DC0">
        <w:rPr>
          <w:sz w:val="28"/>
          <w:szCs w:val="28"/>
        </w:rPr>
        <w:t xml:space="preserve"> профессиональных образовательных организаций Республики Татарстан (далее – Конкурс). </w:t>
      </w:r>
    </w:p>
    <w:p w:rsidR="00456DC0" w:rsidRDefault="00456DC0" w:rsidP="00456DC0">
      <w:pPr>
        <w:pStyle w:val="a4"/>
        <w:numPr>
          <w:ilvl w:val="0"/>
          <w:numId w:val="4"/>
        </w:numPr>
        <w:spacing w:line="259" w:lineRule="auto"/>
        <w:ind w:left="0" w:firstLine="709"/>
        <w:jc w:val="both"/>
        <w:rPr>
          <w:sz w:val="28"/>
          <w:szCs w:val="28"/>
        </w:rPr>
      </w:pPr>
      <w:r w:rsidRPr="00EF019D">
        <w:rPr>
          <w:sz w:val="28"/>
          <w:szCs w:val="28"/>
        </w:rPr>
        <w:t xml:space="preserve">Утвердить прилагаемое </w:t>
      </w:r>
      <w:r w:rsidR="00B91625" w:rsidRPr="00EF019D">
        <w:rPr>
          <w:sz w:val="28"/>
          <w:szCs w:val="28"/>
        </w:rPr>
        <w:t>положение</w:t>
      </w:r>
      <w:r w:rsidR="00B91625">
        <w:rPr>
          <w:sz w:val="28"/>
          <w:szCs w:val="28"/>
        </w:rPr>
        <w:t xml:space="preserve"> о республиканском конкурсе</w:t>
      </w:r>
      <w:r w:rsidR="00B91625" w:rsidRPr="00EF019D">
        <w:rPr>
          <w:sz w:val="28"/>
          <w:szCs w:val="28"/>
        </w:rPr>
        <w:t xml:space="preserve"> </w:t>
      </w:r>
      <w:r w:rsidRPr="00EF019D">
        <w:rPr>
          <w:sz w:val="28"/>
          <w:szCs w:val="28"/>
        </w:rPr>
        <w:t>«Лучший молодой преподаватель года» среди профессиональных образовательных организаций Республики Татарстан</w:t>
      </w:r>
      <w:r>
        <w:rPr>
          <w:sz w:val="28"/>
          <w:szCs w:val="28"/>
        </w:rPr>
        <w:t xml:space="preserve"> (далее - Положение).</w:t>
      </w:r>
    </w:p>
    <w:p w:rsidR="00456DC0" w:rsidRPr="00AF0075" w:rsidRDefault="00456DC0" w:rsidP="00456DC0">
      <w:pPr>
        <w:pStyle w:val="a4"/>
        <w:numPr>
          <w:ilvl w:val="0"/>
          <w:numId w:val="4"/>
        </w:numPr>
        <w:spacing w:line="259" w:lineRule="auto"/>
        <w:ind w:left="0" w:firstLine="709"/>
        <w:jc w:val="both"/>
        <w:rPr>
          <w:sz w:val="28"/>
          <w:szCs w:val="28"/>
        </w:rPr>
      </w:pPr>
      <w:r w:rsidRPr="00AF0075">
        <w:rPr>
          <w:sz w:val="28"/>
          <w:szCs w:val="28"/>
        </w:rPr>
        <w:t>Государственному автономному профессиональному образовательному учреждению «Казанский педагогический колледж» (</w:t>
      </w:r>
      <w:proofErr w:type="spellStart"/>
      <w:r w:rsidRPr="00AF0075">
        <w:rPr>
          <w:sz w:val="28"/>
          <w:szCs w:val="28"/>
        </w:rPr>
        <w:t>А.Г.Залялова</w:t>
      </w:r>
      <w:proofErr w:type="spellEnd"/>
      <w:r w:rsidRPr="00AF0075">
        <w:rPr>
          <w:sz w:val="28"/>
          <w:szCs w:val="28"/>
        </w:rPr>
        <w:t>):</w:t>
      </w:r>
    </w:p>
    <w:p w:rsidR="00456DC0" w:rsidRDefault="00456DC0" w:rsidP="00456DC0">
      <w:pPr>
        <w:pStyle w:val="a4"/>
        <w:ind w:left="0" w:firstLine="709"/>
        <w:jc w:val="both"/>
        <w:rPr>
          <w:sz w:val="28"/>
          <w:szCs w:val="28"/>
        </w:rPr>
      </w:pPr>
      <w:r w:rsidRPr="00AF0075">
        <w:rPr>
          <w:sz w:val="28"/>
          <w:szCs w:val="28"/>
        </w:rPr>
        <w:t>обеспечить условия проведения Конкурса в соответствии с Положением;</w:t>
      </w:r>
    </w:p>
    <w:p w:rsidR="00456DC0" w:rsidRDefault="00456DC0" w:rsidP="00456DC0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возложить осуществление функций оператора Конкурса на </w:t>
      </w:r>
      <w:r w:rsidRPr="00A0171D">
        <w:rPr>
          <w:sz w:val="28"/>
          <w:szCs w:val="28"/>
        </w:rPr>
        <w:t>Центр опережающей профессиональной подготовки</w:t>
      </w:r>
      <w:r>
        <w:rPr>
          <w:sz w:val="28"/>
          <w:szCs w:val="28"/>
        </w:rPr>
        <w:t xml:space="preserve"> государственного </w:t>
      </w:r>
      <w:r w:rsidRPr="00A0171D">
        <w:rPr>
          <w:sz w:val="28"/>
          <w:szCs w:val="28"/>
        </w:rPr>
        <w:t>автономно</w:t>
      </w:r>
      <w:r>
        <w:rPr>
          <w:sz w:val="28"/>
          <w:szCs w:val="28"/>
        </w:rPr>
        <w:t>го</w:t>
      </w:r>
      <w:r w:rsidRPr="00A0171D">
        <w:rPr>
          <w:sz w:val="28"/>
          <w:szCs w:val="28"/>
        </w:rPr>
        <w:t xml:space="preserve"> профессионально</w:t>
      </w:r>
      <w:r>
        <w:rPr>
          <w:sz w:val="28"/>
          <w:szCs w:val="28"/>
        </w:rPr>
        <w:t>го</w:t>
      </w:r>
      <w:r w:rsidRPr="00A0171D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A0171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</w:t>
      </w:r>
      <w:r w:rsidRPr="00A0171D">
        <w:rPr>
          <w:sz w:val="28"/>
          <w:szCs w:val="28"/>
        </w:rPr>
        <w:t xml:space="preserve">«Казанский педагогический колледж» </w:t>
      </w:r>
      <w:r>
        <w:rPr>
          <w:sz w:val="28"/>
          <w:szCs w:val="28"/>
        </w:rPr>
        <w:t>и определить ответственных за контроль исполнения указанных функций;</w:t>
      </w:r>
    </w:p>
    <w:p w:rsidR="00456DC0" w:rsidRDefault="00456DC0" w:rsidP="00456DC0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конкурсной комиссии Конкурса в соответствии с разделом 6 Положения;</w:t>
      </w:r>
    </w:p>
    <w:p w:rsidR="00456DC0" w:rsidRPr="00AF0075" w:rsidRDefault="00456DC0" w:rsidP="00456DC0">
      <w:pPr>
        <w:pStyle w:val="a4"/>
        <w:numPr>
          <w:ilvl w:val="0"/>
          <w:numId w:val="4"/>
        </w:numPr>
        <w:spacing w:line="259" w:lineRule="auto"/>
        <w:ind w:left="0" w:firstLine="709"/>
        <w:jc w:val="both"/>
        <w:rPr>
          <w:sz w:val="28"/>
          <w:szCs w:val="28"/>
        </w:rPr>
      </w:pPr>
      <w:r w:rsidRPr="00AF0075">
        <w:rPr>
          <w:sz w:val="28"/>
          <w:szCs w:val="28"/>
        </w:rPr>
        <w:lastRenderedPageBreak/>
        <w:t>Отделу развития среднего профессионального образования (</w:t>
      </w:r>
      <w:proofErr w:type="spellStart"/>
      <w:r w:rsidRPr="00AF0075">
        <w:rPr>
          <w:sz w:val="28"/>
          <w:szCs w:val="28"/>
        </w:rPr>
        <w:t>Л.А.Митрофанова</w:t>
      </w:r>
      <w:proofErr w:type="spellEnd"/>
      <w:r w:rsidRPr="00AF0075">
        <w:rPr>
          <w:sz w:val="28"/>
          <w:szCs w:val="28"/>
        </w:rPr>
        <w:t>) обеспечить общую организацию и координацию проведения Конкурса в соответствии с утвержденным Положением.</w:t>
      </w:r>
    </w:p>
    <w:p w:rsidR="00456DC0" w:rsidRDefault="00456DC0" w:rsidP="00456DC0">
      <w:pPr>
        <w:pStyle w:val="a4"/>
        <w:numPr>
          <w:ilvl w:val="0"/>
          <w:numId w:val="4"/>
        </w:numPr>
        <w:spacing w:line="259" w:lineRule="auto"/>
        <w:ind w:left="0" w:firstLine="709"/>
        <w:jc w:val="both"/>
        <w:rPr>
          <w:sz w:val="28"/>
          <w:szCs w:val="28"/>
        </w:rPr>
      </w:pPr>
      <w:r w:rsidRPr="00EF019D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настоящего</w:t>
      </w:r>
      <w:r w:rsidRPr="00EF019D">
        <w:rPr>
          <w:sz w:val="28"/>
          <w:szCs w:val="28"/>
        </w:rPr>
        <w:t xml:space="preserve"> приказа возложить на первого заместителя министра </w:t>
      </w:r>
      <w:r>
        <w:rPr>
          <w:sz w:val="28"/>
          <w:szCs w:val="28"/>
        </w:rPr>
        <w:t xml:space="preserve">АИ. </w:t>
      </w:r>
      <w:r w:rsidRPr="00EF019D">
        <w:rPr>
          <w:sz w:val="28"/>
          <w:szCs w:val="28"/>
        </w:rPr>
        <w:t>Поминова</w:t>
      </w:r>
      <w:r>
        <w:rPr>
          <w:sz w:val="28"/>
          <w:szCs w:val="28"/>
        </w:rPr>
        <w:t>.</w:t>
      </w:r>
      <w:r w:rsidRPr="00EF019D">
        <w:rPr>
          <w:sz w:val="28"/>
          <w:szCs w:val="28"/>
        </w:rPr>
        <w:t xml:space="preserve"> </w:t>
      </w:r>
    </w:p>
    <w:p w:rsidR="00456DC0" w:rsidRDefault="00456DC0" w:rsidP="00456DC0">
      <w:pPr>
        <w:jc w:val="both"/>
        <w:rPr>
          <w:sz w:val="28"/>
          <w:szCs w:val="28"/>
        </w:rPr>
      </w:pPr>
    </w:p>
    <w:p w:rsidR="00456DC0" w:rsidRDefault="00456DC0" w:rsidP="00456DC0">
      <w:pPr>
        <w:jc w:val="both"/>
        <w:rPr>
          <w:sz w:val="28"/>
          <w:szCs w:val="28"/>
        </w:rPr>
      </w:pPr>
    </w:p>
    <w:p w:rsidR="00456DC0" w:rsidRPr="008C566C" w:rsidRDefault="00B91625" w:rsidP="00456D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</w:t>
      </w:r>
      <w:r w:rsidR="00456DC0">
        <w:rPr>
          <w:sz w:val="28"/>
          <w:szCs w:val="28"/>
        </w:rPr>
        <w:tab/>
      </w:r>
      <w:r w:rsidR="00456DC0">
        <w:rPr>
          <w:sz w:val="28"/>
          <w:szCs w:val="28"/>
        </w:rPr>
        <w:tab/>
      </w:r>
      <w:r w:rsidR="00456DC0">
        <w:rPr>
          <w:sz w:val="28"/>
          <w:szCs w:val="28"/>
        </w:rPr>
        <w:tab/>
      </w:r>
      <w:r w:rsidR="00456DC0">
        <w:rPr>
          <w:sz w:val="28"/>
          <w:szCs w:val="28"/>
        </w:rPr>
        <w:tab/>
      </w:r>
      <w:r w:rsidR="00456DC0">
        <w:rPr>
          <w:sz w:val="28"/>
          <w:szCs w:val="28"/>
        </w:rPr>
        <w:tab/>
      </w:r>
      <w:r w:rsidR="00456DC0">
        <w:rPr>
          <w:sz w:val="28"/>
          <w:szCs w:val="28"/>
        </w:rPr>
        <w:tab/>
      </w:r>
      <w:r w:rsidR="00456DC0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 </w:t>
      </w:r>
      <w:r w:rsidR="00456DC0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И.Г.Хадиуллин</w:t>
      </w:r>
      <w:proofErr w:type="spellEnd"/>
    </w:p>
    <w:p w:rsidR="00733736" w:rsidRDefault="00733736" w:rsidP="00733736">
      <w:pPr>
        <w:spacing w:line="276" w:lineRule="auto"/>
        <w:ind w:right="4535"/>
        <w:jc w:val="both"/>
      </w:pPr>
    </w:p>
    <w:p w:rsidR="00733736" w:rsidRDefault="00733736" w:rsidP="00733736">
      <w:pPr>
        <w:spacing w:line="276" w:lineRule="auto"/>
        <w:ind w:right="4535"/>
        <w:jc w:val="both"/>
      </w:pPr>
    </w:p>
    <w:p w:rsidR="00733736" w:rsidRDefault="00733736" w:rsidP="00733736">
      <w:pPr>
        <w:ind w:left="5103"/>
        <w:jc w:val="both"/>
        <w:rPr>
          <w:sz w:val="28"/>
          <w:szCs w:val="28"/>
        </w:rPr>
      </w:pPr>
    </w:p>
    <w:sectPr w:rsidR="00733736" w:rsidSect="00625F2C">
      <w:pgSz w:w="11906" w:h="16838"/>
      <w:pgMar w:top="709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85B2D"/>
    <w:multiLevelType w:val="hybridMultilevel"/>
    <w:tmpl w:val="458805D2"/>
    <w:lvl w:ilvl="0" w:tplc="99584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B972F0"/>
    <w:multiLevelType w:val="hybridMultilevel"/>
    <w:tmpl w:val="1E5AD1E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5DB1654"/>
    <w:multiLevelType w:val="hybridMultilevel"/>
    <w:tmpl w:val="A5BA7AF6"/>
    <w:lvl w:ilvl="0" w:tplc="64D46D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2F412A"/>
    <w:multiLevelType w:val="hybridMultilevel"/>
    <w:tmpl w:val="AA1EC028"/>
    <w:lvl w:ilvl="0" w:tplc="FF0CF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E3"/>
    <w:rsid w:val="00004843"/>
    <w:rsid w:val="0007046D"/>
    <w:rsid w:val="000A3914"/>
    <w:rsid w:val="000B05AE"/>
    <w:rsid w:val="00223EB5"/>
    <w:rsid w:val="00301EDB"/>
    <w:rsid w:val="00456DC0"/>
    <w:rsid w:val="004A25A9"/>
    <w:rsid w:val="00541C64"/>
    <w:rsid w:val="00566627"/>
    <w:rsid w:val="005D3F3F"/>
    <w:rsid w:val="00625F2C"/>
    <w:rsid w:val="00694283"/>
    <w:rsid w:val="006956F5"/>
    <w:rsid w:val="00733736"/>
    <w:rsid w:val="00740F1E"/>
    <w:rsid w:val="007860B3"/>
    <w:rsid w:val="00796CD3"/>
    <w:rsid w:val="007A47CD"/>
    <w:rsid w:val="008428C6"/>
    <w:rsid w:val="009068A0"/>
    <w:rsid w:val="0092432F"/>
    <w:rsid w:val="009A123F"/>
    <w:rsid w:val="009E5F2A"/>
    <w:rsid w:val="00A27093"/>
    <w:rsid w:val="00A77DCD"/>
    <w:rsid w:val="00B11CCC"/>
    <w:rsid w:val="00B336E3"/>
    <w:rsid w:val="00B77A73"/>
    <w:rsid w:val="00B91625"/>
    <w:rsid w:val="00BC202F"/>
    <w:rsid w:val="00C30F97"/>
    <w:rsid w:val="00C339D2"/>
    <w:rsid w:val="00C642BD"/>
    <w:rsid w:val="00C76013"/>
    <w:rsid w:val="00CA6D2E"/>
    <w:rsid w:val="00DA44AB"/>
    <w:rsid w:val="00F60AC8"/>
    <w:rsid w:val="00F7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F8CA"/>
  <w15:docId w15:val="{621EAECF-A337-4AC1-9257-098E25D2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6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05AE"/>
    <w:pPr>
      <w:ind w:left="720"/>
      <w:contextualSpacing/>
    </w:pPr>
  </w:style>
  <w:style w:type="paragraph" w:styleId="a5">
    <w:name w:val="header"/>
    <w:basedOn w:val="a"/>
    <w:link w:val="a6"/>
    <w:rsid w:val="007A47CD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7A47C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SPO1</dc:creator>
  <cp:lastModifiedBy>Эльмира Гарипова</cp:lastModifiedBy>
  <cp:revision>3</cp:revision>
  <dcterms:created xsi:type="dcterms:W3CDTF">2025-09-09T06:50:00Z</dcterms:created>
  <dcterms:modified xsi:type="dcterms:W3CDTF">2025-09-09T06:54:00Z</dcterms:modified>
</cp:coreProperties>
</file>